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65" w:rsidRPr="00124A06" w:rsidRDefault="00011665" w:rsidP="00135FE0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lang w:eastAsia="sk-SK"/>
        </w:rPr>
      </w:pPr>
      <w:r w:rsidRPr="00124A06">
        <w:rPr>
          <w:rFonts w:ascii="Times New Roman" w:eastAsia="Times New Roman" w:hAnsi="Times New Roman" w:cs="Times New Roman"/>
          <w:bCs/>
          <w:lang w:eastAsia="sk-SK"/>
        </w:rPr>
        <w:t>Súkromné centrum pedagogicko psychologického poradenstva a prevencie je školským zariadením výchovného poradenstva a prevencie, ktoré patrí do siete školských zariadení v územnej pôsobnosti Okresného úradu Košice.</w:t>
      </w:r>
    </w:p>
    <w:p w:rsidR="00011665" w:rsidRPr="00F948C4" w:rsidRDefault="00011665" w:rsidP="00135FE0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lang w:eastAsia="sk-SK"/>
        </w:rPr>
      </w:pPr>
      <w:r w:rsidRPr="00F948C4">
        <w:rPr>
          <w:rFonts w:ascii="Times New Roman" w:eastAsia="Times New Roman" w:hAnsi="Times New Roman" w:cs="Times New Roman"/>
          <w:bCs/>
          <w:lang w:eastAsia="sk-SK"/>
        </w:rPr>
        <w:t>Poskytuje komplexnú psychologickú, diagnostickú, výchovnú, poradenskú a preventívnu starostlivosť deťom a mládeži, okrem detí so zdravotným postihnutím, od narodenia až do ukončenia prípravy na povolanie, ako aj ich rodičom, učiteľom a všetkým, ktorí sa podieľajú na ich výchove, starostlivosti a vzdelávaní.</w:t>
      </w:r>
    </w:p>
    <w:p w:rsidR="00011665" w:rsidRPr="00666B9A" w:rsidRDefault="00011665" w:rsidP="00135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8C4">
        <w:rPr>
          <w:rFonts w:ascii="Times New Roman" w:eastAsia="Times New Roman" w:hAnsi="Times New Roman" w:cs="Times New Roman"/>
          <w:bCs/>
          <w:lang w:eastAsia="sk-SK"/>
        </w:rPr>
        <w:t>Ponúkané aktivity sa môžu objednávať v priebehu celého školského roka - telefonicky, emailom, osobne spolu s vyplneným objednávkovým formulárom.</w:t>
      </w:r>
      <w:r w:rsidRPr="00E32427">
        <w:rPr>
          <w:rFonts w:ascii="Times New Roman" w:hAnsi="Times New Roman" w:cs="Times New Roman"/>
          <w:sz w:val="24"/>
          <w:szCs w:val="24"/>
        </w:rPr>
        <w:t xml:space="preserve"> </w:t>
      </w:r>
      <w:r w:rsidRPr="00C44286">
        <w:rPr>
          <w:rFonts w:ascii="Times New Roman" w:hAnsi="Times New Roman" w:cs="Times New Roman"/>
          <w:sz w:val="24"/>
          <w:szCs w:val="24"/>
        </w:rPr>
        <w:t xml:space="preserve">Aktivity </w:t>
      </w:r>
      <w:r>
        <w:rPr>
          <w:rFonts w:ascii="Times New Roman" w:hAnsi="Times New Roman" w:cs="Times New Roman"/>
          <w:sz w:val="24"/>
          <w:szCs w:val="24"/>
        </w:rPr>
        <w:t xml:space="preserve">je možné objednať, prispôsobiť a </w:t>
      </w:r>
      <w:r w:rsidRPr="00C44286">
        <w:rPr>
          <w:rFonts w:ascii="Times New Roman" w:hAnsi="Times New Roman" w:cs="Times New Roman"/>
          <w:sz w:val="24"/>
          <w:szCs w:val="24"/>
        </w:rPr>
        <w:t> upraviť ich trvanie a formu po dohode so psychol</w:t>
      </w:r>
      <w:r>
        <w:rPr>
          <w:rFonts w:ascii="Times New Roman" w:hAnsi="Times New Roman" w:cs="Times New Roman"/>
          <w:sz w:val="24"/>
          <w:szCs w:val="24"/>
        </w:rPr>
        <w:t xml:space="preserve">ógmi </w:t>
      </w:r>
      <w:r w:rsidRPr="00C44286">
        <w:rPr>
          <w:rFonts w:ascii="Times New Roman" w:hAnsi="Times New Roman" w:cs="Times New Roman"/>
          <w:sz w:val="24"/>
          <w:szCs w:val="24"/>
        </w:rPr>
        <w:t xml:space="preserve">z SCPPPaP. </w:t>
      </w:r>
    </w:p>
    <w:p w:rsidR="00011665" w:rsidRDefault="00011665" w:rsidP="0001166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11665" w:rsidRPr="008B7E1F" w:rsidRDefault="00011665" w:rsidP="0001166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7E1F">
        <w:rPr>
          <w:rFonts w:ascii="Times New Roman" w:eastAsia="Times New Roman" w:hAnsi="Times New Roman" w:cs="Times New Roman"/>
          <w:b/>
          <w:bCs/>
          <w:lang w:eastAsia="sk-SK"/>
        </w:rPr>
        <w:t xml:space="preserve">PONUKOVÝ LIST  ODBORNÝCH AKTIVÍT PRE 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MATERSKÉ  ŠKOLY V </w:t>
      </w:r>
      <w:r w:rsidRPr="008B7E1F">
        <w:rPr>
          <w:rFonts w:ascii="Times New Roman" w:eastAsia="Times New Roman" w:hAnsi="Times New Roman" w:cs="Times New Roman"/>
          <w:b/>
          <w:bCs/>
          <w:lang w:eastAsia="sk-SK"/>
        </w:rPr>
        <w:t xml:space="preserve"> ŠK.R.201</w:t>
      </w:r>
      <w:r w:rsidR="00440D50">
        <w:rPr>
          <w:rFonts w:ascii="Times New Roman" w:eastAsia="Times New Roman" w:hAnsi="Times New Roman" w:cs="Times New Roman"/>
          <w:b/>
          <w:bCs/>
          <w:lang w:eastAsia="sk-SK"/>
        </w:rPr>
        <w:t>9</w:t>
      </w:r>
      <w:r w:rsidRPr="008B7E1F">
        <w:rPr>
          <w:rFonts w:ascii="Times New Roman" w:eastAsia="Times New Roman" w:hAnsi="Times New Roman" w:cs="Times New Roman"/>
          <w:b/>
          <w:bCs/>
          <w:lang w:eastAsia="sk-SK"/>
        </w:rPr>
        <w:t>/20</w:t>
      </w:r>
      <w:r w:rsidR="00440D50">
        <w:rPr>
          <w:rFonts w:ascii="Times New Roman" w:eastAsia="Times New Roman" w:hAnsi="Times New Roman" w:cs="Times New Roman"/>
          <w:b/>
          <w:bCs/>
          <w:lang w:eastAsia="sk-SK"/>
        </w:rPr>
        <w:t>20</w:t>
      </w:r>
      <w:bookmarkStart w:id="0" w:name="_GoBack"/>
      <w:bookmarkEnd w:id="0"/>
    </w:p>
    <w:p w:rsidR="00011665" w:rsidRDefault="00011665" w:rsidP="0001166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DIAGNOSTIKA, PORADENSTVO, TERAPIA:</w:t>
      </w:r>
    </w:p>
    <w:p w:rsidR="00011665" w:rsidRPr="00011665" w:rsidRDefault="00011665" w:rsidP="00011665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16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diagnostika podľa potreby</w:t>
      </w:r>
    </w:p>
    <w:p w:rsidR="00011665" w:rsidRPr="00011665" w:rsidRDefault="00011665" w:rsidP="00011665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16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Problémy v správaní, opozičný vzdor, agresivita, sebaregulácia</w:t>
      </w:r>
      <w:r w:rsidR="00135F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11665" w:rsidRPr="00011665" w:rsidRDefault="00011665" w:rsidP="00011665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16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Školská pripravenosť</w:t>
      </w:r>
    </w:p>
    <w:p w:rsidR="00011665" w:rsidRPr="00011665" w:rsidRDefault="00011665" w:rsidP="00011665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16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Adaptačné problémy pri nástupe do zariadenia</w:t>
      </w:r>
    </w:p>
    <w:p w:rsidR="00011665" w:rsidRPr="00011665" w:rsidRDefault="00011665" w:rsidP="00011665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16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Emocionálne ťažkosti, zvládanie záťaže a stresu</w:t>
      </w:r>
    </w:p>
    <w:p w:rsidR="00011665" w:rsidRPr="00011665" w:rsidRDefault="00011665" w:rsidP="00011665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16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Špeciálna </w:t>
      </w:r>
      <w:r w:rsidR="00135F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diagnostika podľa Dr.S</w:t>
      </w:r>
      <w:r w:rsidRPr="000116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indelar na skoré zachytenie oslabených čiastkových funkcií (vizuálna a sluchová pozornosť, pamäť, vnímanie telesnej schémy) a nastavenie následného rehabilitačného programu</w:t>
      </w:r>
    </w:p>
    <w:p w:rsidR="00011665" w:rsidRDefault="00011665" w:rsidP="0001166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SKUPINOVÉ AKTIVITY V PODMIENKACH MŠ</w:t>
      </w:r>
    </w:p>
    <w:p w:rsidR="00011665" w:rsidRPr="00011665" w:rsidRDefault="00011665" w:rsidP="00011665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16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zdravého životného štýlu</w:t>
      </w:r>
    </w:p>
    <w:p w:rsidR="00011665" w:rsidRPr="00011665" w:rsidRDefault="00011665" w:rsidP="00011665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16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komunikačných schopností</w:t>
      </w:r>
    </w:p>
    <w:p w:rsidR="00011665" w:rsidRDefault="00011665" w:rsidP="00011665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16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emocionálnej sebaregulácie</w:t>
      </w:r>
    </w:p>
    <w:p w:rsidR="00011665" w:rsidRPr="00011665" w:rsidRDefault="00011665" w:rsidP="00011665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16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Depistáž zameraná na prípravu pre vstup do ZŠ</w:t>
      </w:r>
    </w:p>
    <w:p w:rsidR="00011665" w:rsidRDefault="00011665" w:rsidP="0001166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1665" w:rsidRDefault="00011665" w:rsidP="0001166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1665" w:rsidRPr="00194B3D" w:rsidRDefault="00011665" w:rsidP="00011665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služby sú pre MŠ poskytované bezplatne.</w:t>
      </w:r>
      <w:r w:rsidR="00135FE0">
        <w:rPr>
          <w:rFonts w:ascii="Times New Roman" w:hAnsi="Times New Roman" w:cs="Times New Roman"/>
          <w:sz w:val="24"/>
          <w:szCs w:val="24"/>
        </w:rPr>
        <w:t xml:space="preserve"> Diagnostika a rehabilitačný program Dr.Sindelar je spoplatnená podľa cenníka SCPPPaP.</w:t>
      </w:r>
    </w:p>
    <w:p w:rsidR="00011665" w:rsidRPr="00194B3D" w:rsidRDefault="00011665" w:rsidP="00011665">
      <w:pPr>
        <w:pStyle w:val="Odsekzoznamu"/>
        <w:tabs>
          <w:tab w:val="left" w:pos="37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1665" w:rsidRDefault="00011665" w:rsidP="00011665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011665" w:rsidRPr="007D2D55" w:rsidRDefault="00011665" w:rsidP="00011665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psychologické vyšetrenie a Informovaný súhlas zákonného zástupcu</w:t>
      </w:r>
    </w:p>
    <w:p w:rsidR="009F2906" w:rsidRDefault="002504FA"/>
    <w:sectPr w:rsidR="009F29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FA" w:rsidRDefault="002504FA" w:rsidP="00011665">
      <w:pPr>
        <w:spacing w:after="0" w:line="240" w:lineRule="auto"/>
      </w:pPr>
      <w:r>
        <w:separator/>
      </w:r>
    </w:p>
  </w:endnote>
  <w:endnote w:type="continuationSeparator" w:id="0">
    <w:p w:rsidR="002504FA" w:rsidRDefault="002504FA" w:rsidP="0001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FA" w:rsidRDefault="002504FA" w:rsidP="00011665">
      <w:pPr>
        <w:spacing w:after="0" w:line="240" w:lineRule="auto"/>
      </w:pPr>
      <w:r>
        <w:separator/>
      </w:r>
    </w:p>
  </w:footnote>
  <w:footnote w:type="continuationSeparator" w:id="0">
    <w:p w:rsidR="002504FA" w:rsidRDefault="002504FA" w:rsidP="0001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65" w:rsidRDefault="00011665" w:rsidP="00011665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sk-SK"/>
      </w:rPr>
    </w:pPr>
    <w:r w:rsidRPr="00DC2B71">
      <w:rPr>
        <w:rFonts w:ascii="Times New Roman" w:eastAsia="Times New Roman" w:hAnsi="Times New Roman" w:cs="Times New Roman"/>
        <w:b/>
        <w:bCs/>
        <w:sz w:val="18"/>
        <w:szCs w:val="18"/>
        <w:lang w:eastAsia="sk-SK"/>
      </w:rPr>
      <w:t>SÚKROMNÉ CENTRUM PEDAGOGICKO-PSYCHOLOGICKÉHO PORADENSTVA A PREVENCIE</w:t>
    </w:r>
    <w:r>
      <w:rPr>
        <w:rFonts w:ascii="Times New Roman" w:eastAsia="Times New Roman" w:hAnsi="Times New Roman" w:cs="Times New Roman"/>
        <w:b/>
        <w:bCs/>
        <w:sz w:val="27"/>
        <w:szCs w:val="27"/>
        <w:lang w:eastAsia="sk-SK"/>
      </w:rPr>
      <w:t xml:space="preserve">, </w:t>
    </w:r>
  </w:p>
  <w:p w:rsidR="00011665" w:rsidRDefault="00011665" w:rsidP="00011665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Cs/>
        <w:sz w:val="20"/>
        <w:szCs w:val="20"/>
        <w:lang w:eastAsia="sk-SK"/>
      </w:rPr>
    </w:pPr>
    <w:r w:rsidRPr="00DC2B71">
      <w:rPr>
        <w:rFonts w:ascii="Times New Roman" w:eastAsia="Times New Roman" w:hAnsi="Times New Roman" w:cs="Times New Roman"/>
        <w:bCs/>
        <w:sz w:val="20"/>
        <w:szCs w:val="20"/>
        <w:lang w:eastAsia="sk-SK"/>
      </w:rPr>
      <w:t>Štúrova 7,  042 70 Košice</w:t>
    </w:r>
    <w:r>
      <w:rPr>
        <w:rFonts w:ascii="Times New Roman" w:eastAsia="Times New Roman" w:hAnsi="Times New Roman" w:cs="Times New Roman"/>
        <w:bCs/>
        <w:sz w:val="20"/>
        <w:szCs w:val="20"/>
        <w:lang w:eastAsia="sk-SK"/>
      </w:rPr>
      <w:t>, Mgr. Marianna Mereššová ,tel.0907 639 392, marianna@meress.sk</w:t>
    </w:r>
  </w:p>
  <w:p w:rsidR="00011665" w:rsidRDefault="00011665" w:rsidP="00011665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Cs/>
        <w:sz w:val="20"/>
        <w:szCs w:val="20"/>
        <w:lang w:eastAsia="sk-SK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sk-SK"/>
      </w:rPr>
      <w:t>www.psychologickecentrumkosice.sk</w:t>
    </w:r>
  </w:p>
  <w:p w:rsidR="00011665" w:rsidRPr="009F5EB9" w:rsidRDefault="00011665" w:rsidP="00011665">
    <w:pPr>
      <w:spacing w:after="0"/>
      <w:jc w:val="center"/>
      <w:rPr>
        <w:sz w:val="20"/>
        <w:szCs w:val="20"/>
      </w:rPr>
    </w:pPr>
    <w:r w:rsidRPr="00760ABA">
      <w:rPr>
        <w:sz w:val="20"/>
        <w:szCs w:val="20"/>
      </w:rPr>
      <w:t>zaradené do siete škôl na základe rozhodnutia MŠ SR č. CD-2007-3074/11467-2:096 zo dňa 26.3.2007</w:t>
    </w:r>
  </w:p>
  <w:p w:rsidR="00011665" w:rsidRDefault="000116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F42"/>
    <w:multiLevelType w:val="hybridMultilevel"/>
    <w:tmpl w:val="6ADCE64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E15F2"/>
    <w:multiLevelType w:val="hybridMultilevel"/>
    <w:tmpl w:val="120EE9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01A3"/>
    <w:multiLevelType w:val="hybridMultilevel"/>
    <w:tmpl w:val="0780F9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3AA3"/>
    <w:multiLevelType w:val="hybridMultilevel"/>
    <w:tmpl w:val="908853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665"/>
    <w:rsid w:val="00011665"/>
    <w:rsid w:val="00135FE0"/>
    <w:rsid w:val="001506D6"/>
    <w:rsid w:val="001C57F3"/>
    <w:rsid w:val="002504FA"/>
    <w:rsid w:val="00310B6D"/>
    <w:rsid w:val="003C7FBF"/>
    <w:rsid w:val="00440D50"/>
    <w:rsid w:val="00720152"/>
    <w:rsid w:val="00CA5E69"/>
    <w:rsid w:val="00E56C30"/>
    <w:rsid w:val="00F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FA09"/>
  <w15:docId w15:val="{3B978294-9D1B-44D7-9654-99EF0754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116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1665"/>
  </w:style>
  <w:style w:type="paragraph" w:styleId="Pta">
    <w:name w:val="footer"/>
    <w:basedOn w:val="Normlny"/>
    <w:link w:val="PtaChar"/>
    <w:uiPriority w:val="99"/>
    <w:unhideWhenUsed/>
    <w:rsid w:val="00011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1665"/>
  </w:style>
  <w:style w:type="paragraph" w:styleId="Odsekzoznamu">
    <w:name w:val="List Paragraph"/>
    <w:basedOn w:val="Normlny"/>
    <w:uiPriority w:val="34"/>
    <w:qFormat/>
    <w:rsid w:val="0001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YOGA</cp:lastModifiedBy>
  <cp:revision>3</cp:revision>
  <dcterms:created xsi:type="dcterms:W3CDTF">2017-11-01T14:03:00Z</dcterms:created>
  <dcterms:modified xsi:type="dcterms:W3CDTF">2019-09-04T08:58:00Z</dcterms:modified>
</cp:coreProperties>
</file>