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244A" w14:textId="77777777" w:rsidR="005A0903" w:rsidRPr="005A0903" w:rsidRDefault="005A0903" w:rsidP="005A0903">
      <w:pPr>
        <w:pStyle w:val="Odsekzoznamu"/>
        <w:spacing w:after="0" w:line="276" w:lineRule="auto"/>
        <w:ind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02A3EC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Psychoterapeut má riadne vzdelanie, ktoré ho oprávňuje vykonávať psychoterapeutickú prax, čo je povinný klientovi na jeho požiadanie preukázať</w:t>
      </w: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3D578D98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Psychoterapeut vždy oboznámi klienta so svojimi postupmi, technikami a bude rešpektovať klientove rozhodnutie prijať alebo neprijať ich.</w:t>
      </w:r>
    </w:p>
    <w:p w14:paraId="62DFD988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Psychoterapeut neprekračuje hranice klienta, ktoré si klient určil, a to ani v presvedčení, že je to v klientov prospech.</w:t>
      </w:r>
    </w:p>
    <w:p w14:paraId="40A92407" w14:textId="4ED05FC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Psychoterapeut využíva všetky svoje schopnosti, vedomosti, poznatky a zručnosti, ktoré vedú 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pomoci </w:t>
      </w: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klientovi. Neustále sa vzdeláva.</w:t>
      </w:r>
    </w:p>
    <w:p w14:paraId="33D7F06B" w14:textId="3D1F4E30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 xml:space="preserve">Psychoterapeut pracuje v súlade s etickým kódexom, to znamená, že dodržiava zákony SR a to najmä zásadu mlčanlivosti, pokiaľ nejde o trestný čin, prípadne správanie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klienta, ktoré by ohrozovalo život klienta či okolia.</w:t>
      </w:r>
    </w:p>
    <w:p w14:paraId="7E2F0478" w14:textId="44D49C4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Psychoterapeut má právo klienta odmietnuť, ale zároveň ho nasmeruje na iné zdroje pomoci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6CCB7A5C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Psychoterapeut má jasne stanovenú finančnú odmenu za psychoterapeutické sedenie a už neprijíma žiadne iné dary a finančné odmeny v súvislosti s psychoterapeutickým výkonom.</w:t>
      </w:r>
    </w:p>
    <w:p w14:paraId="5522048C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psychoterapeut bez udania dôvodu a to najneskôr deň vopred, nedodrží termín psychoterapeutického sedenia je nasledujúce psychoterapeutické sedenie poskytnuté zadarmo.</w:t>
      </w:r>
    </w:p>
    <w:p w14:paraId="151542B5" w14:textId="0C298EC4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 xml:space="preserve">Klient si s psychoterapeutom dohodne podmienky, </w:t>
      </w:r>
      <w:proofErr w:type="spellStart"/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t.j</w:t>
      </w:r>
      <w:proofErr w:type="spellEnd"/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 xml:space="preserve">. miesto a čas stretávania, možnosti telefonickej konzultácie,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 xml:space="preserve">či emailovej komunikácie, </w:t>
      </w: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čo následne obaja dodržujú.</w:t>
      </w:r>
    </w:p>
    <w:p w14:paraId="60C2B129" w14:textId="1852408A" w:rsidR="005A0903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klient na psychoterapeutické sedenie nemôže alebo nechce prísť, tak sa z neho odhlási a to najneskôr deň vopred. Ak nedodrží termín psychoterapeutického sedenia, bez uvedeného odhlásenia sa, tak sedenie hradí v plnej výške akoby prebehlo, pretože aj neospravedlnená neúčasť je súčasťou psychoterapeutického procesu.</w:t>
      </w:r>
    </w:p>
    <w:p w14:paraId="2682A056" w14:textId="7D08EB4A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Klient je zodpovedný za svoje rozhodnutie koľko energie vynaloží pri svojom sebapoznávaní a osobnostnom raste v psychoterapeutickom procese.</w:t>
      </w:r>
    </w:p>
    <w:p w14:paraId="28136EF4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Klient nie je viazaný zásadou mlčanlivosti, pokiaľ sa nezúčastňuje skupinovej psychoterapie.</w:t>
      </w:r>
    </w:p>
    <w:p w14:paraId="0C944030" w14:textId="474F59EF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 xml:space="preserve">Klient môže ukončiť alebo prerušiť psychoterapiu bez udania dôvodu, s tým, že to len oznámi psychoterapeutovi, pretože pokiaľ by neprišiel na dohodnuté sedenie už nemá nárok na pokračovanie v psychoterapii s psychoterapeutom uvedenej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poradne.</w:t>
      </w:r>
    </w:p>
    <w:p w14:paraId="2E6F3819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klient dva krát nedodrží termín, prípadne nedodržiava dohodnuté podmienky, môže psychoterapeut klienta vyradiť z psychoterapeutického procesu tejto ambulancie a to i bez inej ponuky ďalších možnosti.</w:t>
      </w:r>
    </w:p>
    <w:p w14:paraId="7BC7D592" w14:textId="77777777" w:rsidR="005A0903" w:rsidRPr="0040583C" w:rsidRDefault="005A0903" w:rsidP="005A0903">
      <w:pPr>
        <w:framePr w:hSpace="141" w:wrap="around" w:vAnchor="text" w:hAnchor="page" w:x="805" w:yAlign="top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</w:pPr>
      <w:r w:rsidRPr="0040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Klient si určuje ciele psychoterapeutického procesu a sleduje zmeny v svojom prežívaní a správaní. Podľa toho rozhoduje o častosti stretnutí a aj dĺžke celkovej psychoterapie.</w:t>
      </w:r>
    </w:p>
    <w:p w14:paraId="3C592E9C" w14:textId="77777777" w:rsidR="005A0903" w:rsidRPr="005A0903" w:rsidRDefault="005A0903" w:rsidP="005A0903">
      <w:pPr>
        <w:framePr w:hSpace="141" w:wrap="around" w:vAnchor="text" w:hAnchor="page" w:x="805" w:yAlign="top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5DF827" w14:textId="77777777" w:rsidR="005A0903" w:rsidRPr="000077E8" w:rsidRDefault="005A0903" w:rsidP="005A0903">
      <w:pPr>
        <w:framePr w:hSpace="141" w:wrap="around" w:vAnchor="text" w:hAnchor="page" w:x="805" w:yAlign="top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0077E8">
        <w:rPr>
          <w:rFonts w:ascii="Times New Roman" w:hAnsi="Times New Roman" w:cs="Times New Roman"/>
          <w:sz w:val="24"/>
          <w:szCs w:val="24"/>
        </w:rPr>
        <w:t>V Košiciach, máj 2021</w:t>
      </w:r>
    </w:p>
    <w:p w14:paraId="6405D612" w14:textId="77777777" w:rsidR="005A0903" w:rsidRPr="000077E8" w:rsidRDefault="005A0903" w:rsidP="005A0903">
      <w:pPr>
        <w:framePr w:hSpace="141" w:wrap="around" w:vAnchor="text" w:hAnchor="page" w:x="805" w:yAlign="top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</w:p>
    <w:p w14:paraId="4EF24B94" w14:textId="77777777" w:rsidR="005A0903" w:rsidRPr="000077E8" w:rsidRDefault="005A0903" w:rsidP="005A0903">
      <w:pPr>
        <w:framePr w:hSpace="141" w:wrap="around" w:vAnchor="text" w:hAnchor="page" w:x="805" w:yAlign="top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proofErr w:type="spellStart"/>
      <w:r w:rsidRPr="000077E8">
        <w:rPr>
          <w:rFonts w:ascii="Times New Roman" w:hAnsi="Times New Roman" w:cs="Times New Roman"/>
          <w:sz w:val="24"/>
          <w:szCs w:val="24"/>
        </w:rPr>
        <w:t>Mgr.Marianna</w:t>
      </w:r>
      <w:proofErr w:type="spellEnd"/>
      <w:r w:rsidRPr="0000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8">
        <w:rPr>
          <w:rFonts w:ascii="Times New Roman" w:hAnsi="Times New Roman" w:cs="Times New Roman"/>
          <w:sz w:val="24"/>
          <w:szCs w:val="24"/>
        </w:rPr>
        <w:t>Mereššová</w:t>
      </w:r>
      <w:proofErr w:type="spellEnd"/>
    </w:p>
    <w:p w14:paraId="404A3AD7" w14:textId="77777777" w:rsidR="005A0903" w:rsidRDefault="005A0903" w:rsidP="005A0903">
      <w:pPr>
        <w:framePr w:hSpace="141" w:wrap="around" w:vAnchor="text" w:hAnchor="page" w:x="805" w:yAlign="top"/>
        <w:spacing w:after="0" w:line="240" w:lineRule="auto"/>
        <w:ind w:left="363"/>
      </w:pPr>
    </w:p>
    <w:p w14:paraId="0B73497B" w14:textId="77777777" w:rsidR="00BE0DD7" w:rsidRDefault="00BE0DD7"/>
    <w:sectPr w:rsidR="00BE0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4C99" w14:textId="77777777" w:rsidR="00CB54C7" w:rsidRDefault="00CB54C7" w:rsidP="005A0903">
      <w:pPr>
        <w:spacing w:after="0" w:line="240" w:lineRule="auto"/>
      </w:pPr>
      <w:r>
        <w:separator/>
      </w:r>
    </w:p>
  </w:endnote>
  <w:endnote w:type="continuationSeparator" w:id="0">
    <w:p w14:paraId="4859B6AB" w14:textId="77777777" w:rsidR="00CB54C7" w:rsidRDefault="00CB54C7" w:rsidP="005A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1B3B" w14:textId="77777777" w:rsidR="00CB54C7" w:rsidRDefault="00CB54C7" w:rsidP="005A0903">
      <w:pPr>
        <w:spacing w:after="0" w:line="240" w:lineRule="auto"/>
      </w:pPr>
      <w:r>
        <w:separator/>
      </w:r>
    </w:p>
  </w:footnote>
  <w:footnote w:type="continuationSeparator" w:id="0">
    <w:p w14:paraId="7A6CE3CA" w14:textId="77777777" w:rsidR="00CB54C7" w:rsidRDefault="00CB54C7" w:rsidP="005A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5E8D" w14:textId="77777777" w:rsidR="005A0903" w:rsidRDefault="005A0903" w:rsidP="005A0903">
    <w:pPr>
      <w:pStyle w:val="Odsekzoznamu"/>
      <w:spacing w:after="0" w:line="276" w:lineRule="auto"/>
      <w:ind w:firstLine="696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5A0903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Kontrakt medzi psychoterapeutom a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 </w:t>
    </w:r>
    <w:r w:rsidRPr="005A0903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klientom</w:t>
    </w:r>
  </w:p>
  <w:p w14:paraId="656A2603" w14:textId="77777777" w:rsidR="005A0903" w:rsidRPr="005A0903" w:rsidRDefault="005A0903" w:rsidP="005A09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617C"/>
    <w:multiLevelType w:val="hybridMultilevel"/>
    <w:tmpl w:val="3B2ECF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03"/>
    <w:rsid w:val="005A0903"/>
    <w:rsid w:val="00BE0DD7"/>
    <w:rsid w:val="00C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BA66"/>
  <w15:chartTrackingRefBased/>
  <w15:docId w15:val="{5A821EFF-3CD8-482B-B466-81BB954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9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9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0903"/>
  </w:style>
  <w:style w:type="paragraph" w:styleId="Pta">
    <w:name w:val="footer"/>
    <w:basedOn w:val="Normlny"/>
    <w:link w:val="PtaChar"/>
    <w:uiPriority w:val="99"/>
    <w:unhideWhenUsed/>
    <w:rsid w:val="005A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1</cp:revision>
  <dcterms:created xsi:type="dcterms:W3CDTF">2021-07-12T10:50:00Z</dcterms:created>
  <dcterms:modified xsi:type="dcterms:W3CDTF">2021-07-12T10:57:00Z</dcterms:modified>
</cp:coreProperties>
</file>